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山西省哲学社会科学规划课题</w:t>
      </w:r>
    </w:p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专家鉴定意见表</w:t>
      </w:r>
    </w:p>
    <w:p>
      <w:pPr>
        <w:ind w:firstLine="7200" w:firstLineChars="3000"/>
        <w:rPr>
          <w:rFonts w:hint="eastAsia"/>
          <w:sz w:val="24"/>
        </w:rPr>
      </w:pPr>
      <w:r>
        <w:rPr>
          <w:rFonts w:hint="eastAsia"/>
          <w:sz w:val="24"/>
        </w:rPr>
        <w:t>（活页）</w:t>
      </w:r>
    </w:p>
    <w:tbl>
      <w:tblPr>
        <w:tblStyle w:val="7"/>
        <w:tblW w:w="9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603"/>
        <w:gridCol w:w="1313"/>
        <w:gridCol w:w="2073"/>
        <w:gridCol w:w="147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4989" w:type="dxa"/>
            <w:gridSpan w:val="3"/>
            <w:vAlign w:val="center"/>
          </w:tcPr>
          <w:p>
            <w:pPr>
              <w:ind w:firstLine="46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 责 人</w:t>
            </w:r>
          </w:p>
        </w:tc>
        <w:tc>
          <w:tcPr>
            <w:tcW w:w="1890" w:type="dxa"/>
            <w:vAlign w:val="center"/>
          </w:tcPr>
          <w:p>
            <w:pPr>
              <w:ind w:firstLine="464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鉴 定 人</w:t>
            </w:r>
          </w:p>
        </w:tc>
        <w:tc>
          <w:tcPr>
            <w:tcW w:w="1603" w:type="dxa"/>
            <w:vAlign w:val="center"/>
          </w:tcPr>
          <w:p>
            <w:pPr>
              <w:ind w:firstLine="46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专业职称</w:t>
            </w:r>
          </w:p>
        </w:tc>
        <w:tc>
          <w:tcPr>
            <w:tcW w:w="2073" w:type="dxa"/>
            <w:vAlign w:val="center"/>
          </w:tcPr>
          <w:p>
            <w:pPr>
              <w:ind w:firstLine="46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龄</w:t>
            </w:r>
          </w:p>
        </w:tc>
        <w:tc>
          <w:tcPr>
            <w:tcW w:w="1890" w:type="dxa"/>
            <w:vAlign w:val="center"/>
          </w:tcPr>
          <w:p>
            <w:pPr>
              <w:ind w:firstLine="464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研究学科、方向</w:t>
            </w:r>
          </w:p>
        </w:tc>
        <w:tc>
          <w:tcPr>
            <w:tcW w:w="4989" w:type="dxa"/>
            <w:gridSpan w:val="3"/>
            <w:vAlign w:val="center"/>
          </w:tcPr>
          <w:p>
            <w:pPr>
              <w:ind w:firstLine="46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 话</w:t>
            </w:r>
          </w:p>
        </w:tc>
        <w:tc>
          <w:tcPr>
            <w:tcW w:w="1890" w:type="dxa"/>
            <w:vAlign w:val="center"/>
          </w:tcPr>
          <w:p>
            <w:pPr>
              <w:ind w:firstLine="464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主要研究成果</w:t>
            </w:r>
          </w:p>
        </w:tc>
        <w:tc>
          <w:tcPr>
            <w:tcW w:w="8349" w:type="dxa"/>
            <w:gridSpan w:val="5"/>
            <w:vAlign w:val="center"/>
          </w:tcPr>
          <w:p>
            <w:pPr>
              <w:ind w:firstLine="464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989" w:type="dxa"/>
            <w:gridSpan w:val="3"/>
            <w:vAlign w:val="center"/>
          </w:tcPr>
          <w:p>
            <w:pPr>
              <w:ind w:firstLine="46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  编</w:t>
            </w:r>
          </w:p>
        </w:tc>
        <w:tc>
          <w:tcPr>
            <w:tcW w:w="1890" w:type="dxa"/>
            <w:vAlign w:val="center"/>
          </w:tcPr>
          <w:p>
            <w:pPr>
              <w:ind w:firstLine="464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9" w:type="dxa"/>
            <w:gridSpan w:val="6"/>
            <w:vAlign w:val="top"/>
          </w:tcPr>
          <w:p>
            <w:pPr>
              <w:spacing w:line="500" w:lineRule="exact"/>
              <w:ind w:firstLine="470" w:firstLineChars="196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请在通读鉴定成果的基础上填写此表。鉴定评价要客观公正、实事求是，鉴定专家要对自己的鉴定意见和结论承担学术责任。内容提示:1.成果是否存在有违马克思主义基本原理，或有违中央现行方针政策的内容；2.成果是否有学术剽窃行为；3.该成果创新程度、突出特色和主要建树；4.该成果的学术价值、理论价值或应用价值；5.该成果有何欠缺、不足以及修改、提高的具体意见和建议。</w:t>
            </w:r>
          </w:p>
          <w:p>
            <w:pPr>
              <w:tabs>
                <w:tab w:val="left" w:pos="4035"/>
                <w:tab w:val="center" w:pos="4736"/>
              </w:tabs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tabs>
                <w:tab w:val="left" w:pos="4035"/>
                <w:tab w:val="center" w:pos="4736"/>
              </w:tabs>
              <w:ind w:firstLine="480" w:firstLineChars="200"/>
              <w:rPr>
                <w:rFonts w:hint="eastAsia"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ab/>
            </w:r>
            <w:r>
              <w:rPr>
                <w:rFonts w:hint="eastAsia" w:eastAsia="楷体_GB2312"/>
                <w:sz w:val="24"/>
              </w:rPr>
              <w:t>鉴 定 意 见</w:t>
            </w:r>
          </w:p>
          <w:p>
            <w:pPr>
              <w:ind w:firstLine="464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ind w:firstLine="464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ind w:firstLine="464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ind w:firstLine="464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ind w:firstLine="464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ind w:firstLine="464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ind w:firstLine="464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ind w:firstLine="464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ind w:firstLine="464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ind w:firstLine="464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ind w:firstLine="464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ind w:firstLine="464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ind w:firstLine="464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ind w:firstLine="464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ind w:firstLine="464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ind w:firstLine="464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ind w:firstLine="464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ind w:firstLine="464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ind w:firstLine="464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ind w:firstLine="464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1" w:hRule="atLeast"/>
        </w:trPr>
        <w:tc>
          <w:tcPr>
            <w:tcW w:w="9689" w:type="dxa"/>
            <w:gridSpan w:val="6"/>
            <w:vAlign w:val="top"/>
          </w:tcPr>
          <w:p>
            <w:pPr>
              <w:spacing w:before="312" w:beforeLines="100" w:line="360" w:lineRule="auto"/>
              <w:ind w:firstLine="464"/>
              <w:rPr>
                <w:rFonts w:hint="eastAsia"/>
                <w:sz w:val="24"/>
              </w:rPr>
            </w:pPr>
          </w:p>
          <w:p>
            <w:pPr>
              <w:spacing w:before="312" w:beforeLines="100" w:line="360" w:lineRule="auto"/>
              <w:ind w:firstLine="464"/>
              <w:rPr>
                <w:rFonts w:hint="eastAsia"/>
                <w:sz w:val="24"/>
              </w:rPr>
            </w:pPr>
          </w:p>
          <w:p>
            <w:pPr>
              <w:spacing w:before="312" w:beforeLines="100" w:line="360" w:lineRule="auto"/>
              <w:ind w:firstLine="464"/>
              <w:rPr>
                <w:rFonts w:hint="eastAsia"/>
                <w:sz w:val="24"/>
              </w:rPr>
            </w:pPr>
          </w:p>
          <w:p>
            <w:pPr>
              <w:spacing w:before="312" w:beforeLines="100" w:line="360" w:lineRule="auto"/>
              <w:ind w:firstLine="464"/>
              <w:rPr>
                <w:rFonts w:hint="eastAsia"/>
                <w:sz w:val="24"/>
              </w:rPr>
            </w:pPr>
          </w:p>
          <w:p>
            <w:pPr>
              <w:spacing w:before="312" w:beforeLines="100" w:line="360" w:lineRule="auto"/>
              <w:ind w:firstLine="464"/>
              <w:rPr>
                <w:rFonts w:hint="eastAsia"/>
                <w:sz w:val="24"/>
              </w:rPr>
            </w:pPr>
          </w:p>
          <w:p>
            <w:pPr>
              <w:spacing w:before="312" w:beforeLines="100" w:line="360" w:lineRule="auto"/>
              <w:ind w:firstLine="464"/>
              <w:rPr>
                <w:rFonts w:hint="eastAsia"/>
                <w:sz w:val="24"/>
              </w:rPr>
            </w:pPr>
          </w:p>
          <w:p>
            <w:pPr>
              <w:spacing w:before="312" w:beforeLines="100" w:line="360" w:lineRule="auto"/>
              <w:ind w:firstLine="464"/>
              <w:rPr>
                <w:rFonts w:hint="eastAsia"/>
                <w:sz w:val="24"/>
              </w:rPr>
            </w:pPr>
          </w:p>
          <w:p>
            <w:pPr>
              <w:spacing w:before="312" w:beforeLines="100" w:line="360" w:lineRule="auto"/>
              <w:ind w:firstLine="464"/>
              <w:rPr>
                <w:rFonts w:hint="eastAsia"/>
                <w:sz w:val="24"/>
              </w:rPr>
            </w:pPr>
          </w:p>
          <w:p>
            <w:pPr>
              <w:spacing w:before="312" w:beforeLines="100" w:line="360" w:lineRule="auto"/>
              <w:ind w:firstLine="464"/>
              <w:rPr>
                <w:rFonts w:hint="eastAsia"/>
                <w:sz w:val="24"/>
              </w:rPr>
            </w:pPr>
          </w:p>
          <w:p>
            <w:pPr>
              <w:spacing w:before="312" w:beforeLines="100" w:line="360" w:lineRule="auto"/>
              <w:ind w:firstLine="464"/>
              <w:rPr>
                <w:rFonts w:hint="eastAsia"/>
                <w:sz w:val="24"/>
              </w:rPr>
            </w:pPr>
          </w:p>
          <w:p>
            <w:pPr>
              <w:spacing w:before="312" w:beforeLines="100" w:line="360" w:lineRule="auto"/>
              <w:ind w:firstLine="464"/>
              <w:rPr>
                <w:rFonts w:hint="eastAsia"/>
                <w:sz w:val="24"/>
              </w:rPr>
            </w:pPr>
          </w:p>
          <w:p>
            <w:pPr>
              <w:spacing w:before="312" w:beforeLines="100" w:line="360" w:lineRule="auto"/>
              <w:ind w:firstLine="464"/>
              <w:rPr>
                <w:rFonts w:hint="eastAsia"/>
                <w:sz w:val="24"/>
              </w:rPr>
            </w:pPr>
          </w:p>
          <w:p>
            <w:pPr>
              <w:spacing w:before="312" w:beforeLines="100" w:line="360" w:lineRule="auto"/>
              <w:ind w:firstLine="464"/>
              <w:rPr>
                <w:rFonts w:hint="eastAsia"/>
                <w:sz w:val="24"/>
              </w:rPr>
            </w:pPr>
          </w:p>
          <w:p>
            <w:pPr>
              <w:spacing w:before="312" w:beforeLines="100" w:line="360" w:lineRule="auto"/>
              <w:ind w:firstLine="464"/>
              <w:rPr>
                <w:rFonts w:hint="eastAsia"/>
                <w:sz w:val="24"/>
              </w:rPr>
            </w:pPr>
          </w:p>
          <w:p>
            <w:pPr>
              <w:ind w:firstLine="404"/>
              <w:rPr>
                <w:rFonts w:hint="eastAsia"/>
              </w:rPr>
            </w:pPr>
          </w:p>
          <w:p>
            <w:pPr>
              <w:ind w:firstLine="404"/>
              <w:rPr>
                <w:rFonts w:hint="eastAsia"/>
              </w:rPr>
            </w:pPr>
          </w:p>
          <w:p>
            <w:pPr>
              <w:ind w:firstLine="404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  <w:sz w:val="24"/>
                <w:szCs w:val="24"/>
              </w:rPr>
              <w:t>签章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</w:p>
          <w:p>
            <w:pPr>
              <w:spacing w:before="312" w:beforeLines="100" w:line="360" w:lineRule="auto"/>
              <w:ind w:firstLine="40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年   月   日</w:t>
            </w:r>
          </w:p>
          <w:p>
            <w:pPr>
              <w:spacing w:before="312" w:beforeLines="100" w:line="360" w:lineRule="auto"/>
              <w:ind w:firstLine="464"/>
              <w:rPr>
                <w:rFonts w:hint="eastAsia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76F3D"/>
    <w:rsid w:val="0CC7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Arial" w:hAnsi="Arial" w:cs="Arial"/>
      <w:kern w:val="0"/>
      <w:sz w:val="20"/>
      <w:szCs w:val="20"/>
      <w:lang w:eastAsia="en-US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 Char Car Car Char Char"/>
    <w:basedOn w:val="1"/>
    <w:link w:val="3"/>
    <w:qFormat/>
    <w:uiPriority w:val="0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character" w:styleId="5">
    <w:name w:val="page number"/>
    <w:basedOn w:val="3"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2018-01-30T07:43:00Z</dcterms:created>
  <dc:creator>Administrator</dc:creator>
  <cp:lastModifiedBy>Administrator</cp:lastModifiedBy>
  <dcterms:modified xsi:type="dcterms:W3CDTF">2018-01-30T07:44:13Z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